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68C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经济责任审计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公告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-</w:t>
      </w: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审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前</w:t>
      </w: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号）</w:t>
      </w:r>
    </w:p>
    <w:p w14:paraId="405EE077"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23" w:lineRule="auto"/>
        <w:ind w:right="-92" w:rightChars="-44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3D109E2"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ind w:right="-92" w:rightChars="-44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"/>
          <w:sz w:val="44"/>
          <w:szCs w:val="44"/>
          <w:lang w:val="en-US" w:eastAsia="zh-CN"/>
        </w:rPr>
        <w:t>原离退休工作处处长、党委书记胥可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t>等</w:t>
      </w:r>
    </w:p>
    <w:p w14:paraId="60166BD1"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ind w:right="-92" w:rightChars="-44" w:firstLine="880" w:firstLineChars="200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t>名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同志进行离任经济责任审计的公示</w:t>
      </w:r>
    </w:p>
    <w:p w14:paraId="6E93DA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F5BF3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受学校党委组织部的委托，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学校审计工作计划安排，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审计处派出审计组自2024年9月1日起对原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离退休工作处处长、党委书记胥可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等8名同志进行离任经济责任审计。审计的主要内容为上述同志任期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内单位（部门）贯彻执行上级经济政策及决策部署、重大经济事项决策及执行、组织治理和内控管理、财政财务收支和资产管理、以往审计发现问题的整改等情况；个人及单位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遵守廉政规定及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财经纪律情况等。重大事项和问题可追溯至以前年度，必要时将做延伸审计。</w:t>
      </w:r>
    </w:p>
    <w:p w14:paraId="167CF2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自公告之日起，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欢迎广大师生员工如实反映情况，并对审计工作和审计人员执行审计纪律情况予以监督。 </w:t>
      </w:r>
    </w:p>
    <w:p w14:paraId="778DA6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联系人：罗昕 张振兴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0459-6815668、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6813778</w:t>
      </w:r>
    </w:p>
    <w:p w14:paraId="6D2CC0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320" w:firstLineChars="1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联系地址：主楼824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、831室 </w:t>
      </w:r>
    </w:p>
    <w:p w14:paraId="5EE8AD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监督电话：6813558监督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"mailto:shenjichu@byau.edu.cnn"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shenjichu@byau.edu.cnn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 w14:paraId="3D9513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黑龙江八一农垦大学2024年下半年领导干部经济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审计委托书</w:t>
      </w:r>
    </w:p>
    <w:p w14:paraId="307F8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审计处</w:t>
      </w:r>
    </w:p>
    <w:p w14:paraId="0B2EC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D8B8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65240C4A">
      <w:pPr>
        <w:snapToGrid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6B093D0B">
      <w:pPr>
        <w:snapToGrid w:val="0"/>
        <w:jc w:val="center"/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黑龙江八一农垦大学2024年下半年</w:t>
      </w:r>
    </w:p>
    <w:p w14:paraId="417DEB03">
      <w:pPr>
        <w:snapToGrid w:val="0"/>
        <w:jc w:val="center"/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领导干部经济</w:t>
      </w:r>
      <w:r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  <w:t>责任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审计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  <w:lang w:val="en-US" w:eastAsia="zh-CN"/>
        </w:rPr>
        <w:t>委托书</w:t>
      </w:r>
    </w:p>
    <w:p w14:paraId="1881D692">
      <w:pPr>
        <w:snapToGrid w:val="0"/>
        <w:spacing w:line="520" w:lineRule="exact"/>
        <w:rPr>
          <w:rFonts w:ascii="方正小标宋简体" w:eastAsia="方正小标宋简体"/>
          <w:color w:val="333333"/>
          <w:sz w:val="32"/>
          <w:szCs w:val="32"/>
          <w:shd w:val="clear" w:color="auto" w:fill="FFFFFF"/>
        </w:rPr>
      </w:pPr>
    </w:p>
    <w:p w14:paraId="760093B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审计</w:t>
      </w:r>
      <w:r>
        <w:rPr>
          <w:rFonts w:hint="eastAsia" w:ascii="仿宋_GB2312" w:eastAsia="仿宋_GB2312"/>
          <w:sz w:val="32"/>
          <w:szCs w:val="32"/>
        </w:rPr>
        <w:t xml:space="preserve">处： </w:t>
      </w:r>
    </w:p>
    <w:p w14:paraId="2A9A90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干部</w:t>
      </w:r>
      <w:r>
        <w:rPr>
          <w:rFonts w:hint="eastAsia" w:ascii="仿宋_GB2312" w:eastAsia="仿宋_GB2312"/>
          <w:sz w:val="32"/>
          <w:szCs w:val="32"/>
        </w:rPr>
        <w:t>管理监督有</w:t>
      </w:r>
      <w:r>
        <w:rPr>
          <w:rFonts w:ascii="仿宋_GB2312" w:eastAsia="仿宋_GB2312"/>
          <w:sz w:val="32"/>
          <w:szCs w:val="32"/>
        </w:rPr>
        <w:t>关规定和学校党委</w:t>
      </w:r>
      <w:r>
        <w:rPr>
          <w:rFonts w:hint="eastAsia" w:ascii="仿宋_GB2312" w:eastAsia="仿宋_GB2312"/>
          <w:sz w:val="32"/>
          <w:szCs w:val="32"/>
        </w:rPr>
        <w:t>工作要求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ascii="仿宋_GB2312" w:eastAsia="仿宋_GB2312"/>
          <w:sz w:val="32"/>
          <w:szCs w:val="32"/>
        </w:rPr>
        <w:t>提出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ascii="仿宋_GB2312" w:eastAsia="仿宋_GB2312"/>
          <w:sz w:val="32"/>
          <w:szCs w:val="32"/>
        </w:rPr>
        <w:t>下半年</w:t>
      </w:r>
      <w:r>
        <w:rPr>
          <w:rFonts w:hint="eastAsia" w:ascii="仿宋_GB2312" w:eastAsia="仿宋_GB2312"/>
          <w:sz w:val="32"/>
          <w:szCs w:val="32"/>
        </w:rPr>
        <w:t>领导干部</w:t>
      </w:r>
      <w:r>
        <w:rPr>
          <w:rFonts w:ascii="仿宋_GB2312" w:eastAsia="仿宋_GB2312"/>
          <w:sz w:val="32"/>
          <w:szCs w:val="32"/>
        </w:rPr>
        <w:t>经济责任审计</w:t>
      </w:r>
      <w:r>
        <w:rPr>
          <w:rFonts w:hint="eastAsia" w:ascii="仿宋_GB2312" w:eastAsia="仿宋_GB2312"/>
          <w:sz w:val="32"/>
          <w:szCs w:val="32"/>
        </w:rPr>
        <w:t>建议</w:t>
      </w:r>
      <w:r>
        <w:rPr>
          <w:rFonts w:ascii="仿宋_GB2312" w:eastAsia="仿宋_GB2312"/>
          <w:sz w:val="32"/>
          <w:szCs w:val="32"/>
        </w:rPr>
        <w:t>名单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 xml:space="preserve">下： </w:t>
      </w:r>
    </w:p>
    <w:p w14:paraId="27A430B4">
      <w:pPr>
        <w:snapToGrid w:val="0"/>
        <w:spacing w:line="400" w:lineRule="exact"/>
        <w:ind w:firstLine="646"/>
        <w:rPr>
          <w:rFonts w:ascii="仿宋_GB2312" w:eastAsia="仿宋_GB2312"/>
          <w:sz w:val="32"/>
          <w:szCs w:val="32"/>
        </w:rPr>
      </w:pP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225"/>
        <w:gridCol w:w="3300"/>
        <w:gridCol w:w="2100"/>
      </w:tblGrid>
      <w:tr w14:paraId="53B6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80" w:type="dxa"/>
          </w:tcPr>
          <w:p w14:paraId="14233919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3225" w:type="dxa"/>
          </w:tcPr>
          <w:p w14:paraId="009D8C0C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</w:t>
            </w:r>
            <w:r>
              <w:rPr>
                <w:rFonts w:ascii="黑体" w:hAnsi="黑体" w:eastAsia="黑体"/>
                <w:sz w:val="24"/>
                <w:szCs w:val="24"/>
              </w:rPr>
              <w:t>任职务</w:t>
            </w:r>
          </w:p>
        </w:tc>
        <w:tc>
          <w:tcPr>
            <w:tcW w:w="3300" w:type="dxa"/>
          </w:tcPr>
          <w:p w14:paraId="4049A65F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原任职务</w:t>
            </w:r>
          </w:p>
        </w:tc>
        <w:tc>
          <w:tcPr>
            <w:tcW w:w="2100" w:type="dxa"/>
          </w:tcPr>
          <w:p w14:paraId="5ADDF8AF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审计</w:t>
            </w:r>
            <w:r>
              <w:rPr>
                <w:rFonts w:ascii="黑体" w:hAnsi="黑体" w:eastAsia="黑体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段</w:t>
            </w:r>
          </w:p>
        </w:tc>
      </w:tr>
      <w:tr w14:paraId="090B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980" w:type="dxa"/>
            <w:shd w:val="clear" w:color="auto" w:fill="auto"/>
            <w:vAlign w:val="center"/>
          </w:tcPr>
          <w:p w14:paraId="5FC6C8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胥  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5D8CBB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离退休工作处管理岗位</w:t>
            </w:r>
          </w:p>
          <w:p w14:paraId="1533DFF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（已退休）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66F28C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离退休工作处处长、党委书记</w:t>
            </w:r>
          </w:p>
        </w:tc>
        <w:tc>
          <w:tcPr>
            <w:tcW w:w="2100" w:type="dxa"/>
            <w:vAlign w:val="center"/>
          </w:tcPr>
          <w:p w14:paraId="338FD0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2019.10-2023.12</w:t>
            </w:r>
          </w:p>
        </w:tc>
      </w:tr>
      <w:tr w14:paraId="5714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980" w:type="dxa"/>
            <w:shd w:val="clear" w:color="auto" w:fill="auto"/>
            <w:vAlign w:val="center"/>
          </w:tcPr>
          <w:p w14:paraId="6AFF17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衣淑娟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298823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工程学院（航空学院）专业</w:t>
            </w:r>
          </w:p>
          <w:p w14:paraId="55794D0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技术岗位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83F01F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工程学院（航空学院）院长兼党委副书记</w:t>
            </w:r>
          </w:p>
        </w:tc>
        <w:tc>
          <w:tcPr>
            <w:tcW w:w="2100" w:type="dxa"/>
            <w:vAlign w:val="center"/>
          </w:tcPr>
          <w:p w14:paraId="4E0D39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2019.01-2023.12</w:t>
            </w:r>
          </w:p>
        </w:tc>
      </w:tr>
      <w:tr w14:paraId="7ACD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980" w:type="dxa"/>
            <w:shd w:val="clear" w:color="auto" w:fill="auto"/>
            <w:vAlign w:val="center"/>
          </w:tcPr>
          <w:p w14:paraId="35AC0B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张爱忠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8D2EBD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动物科技学院专业技术岗位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FEE1C3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动物科技学院党委书记</w:t>
            </w:r>
          </w:p>
        </w:tc>
        <w:tc>
          <w:tcPr>
            <w:tcW w:w="2100" w:type="dxa"/>
            <w:vAlign w:val="center"/>
          </w:tcPr>
          <w:p w14:paraId="5D68FD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2019.06-2023.12</w:t>
            </w:r>
          </w:p>
        </w:tc>
      </w:tr>
      <w:tr w14:paraId="11C3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980" w:type="dxa"/>
            <w:shd w:val="clear" w:color="auto" w:fill="auto"/>
            <w:vAlign w:val="center"/>
          </w:tcPr>
          <w:p w14:paraId="64FC34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李永亮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26A827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人文社会科学学院专业技术岗位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0A8755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人文社会科学学院党委书记</w:t>
            </w:r>
          </w:p>
        </w:tc>
        <w:tc>
          <w:tcPr>
            <w:tcW w:w="2100" w:type="dxa"/>
            <w:vAlign w:val="center"/>
          </w:tcPr>
          <w:p w14:paraId="6BF2F6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2019.04-2023.12</w:t>
            </w:r>
          </w:p>
        </w:tc>
      </w:tr>
      <w:tr w14:paraId="4EC8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80" w:type="dxa"/>
            <w:shd w:val="clear" w:color="auto" w:fill="auto"/>
            <w:vAlign w:val="center"/>
          </w:tcPr>
          <w:p w14:paraId="052400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张金艳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47BBF1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理学院专业技术岗位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53F06E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理学院院长兼党委副书记</w:t>
            </w:r>
          </w:p>
        </w:tc>
        <w:tc>
          <w:tcPr>
            <w:tcW w:w="2100" w:type="dxa"/>
            <w:vAlign w:val="center"/>
          </w:tcPr>
          <w:p w14:paraId="7A8652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2019.01-2023.12</w:t>
            </w:r>
          </w:p>
        </w:tc>
      </w:tr>
      <w:tr w14:paraId="7598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80" w:type="dxa"/>
            <w:shd w:val="clear" w:color="auto" w:fill="auto"/>
            <w:vAlign w:val="center"/>
          </w:tcPr>
          <w:p w14:paraId="605137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闫  睿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846808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质检中心专业技术岗位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24D6C2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实验设备管理中心主任</w:t>
            </w:r>
          </w:p>
        </w:tc>
        <w:tc>
          <w:tcPr>
            <w:tcW w:w="2100" w:type="dxa"/>
            <w:vAlign w:val="center"/>
          </w:tcPr>
          <w:p w14:paraId="083C5E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2018.12-2023.12</w:t>
            </w:r>
          </w:p>
        </w:tc>
      </w:tr>
      <w:tr w14:paraId="5949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80" w:type="dxa"/>
            <w:shd w:val="clear" w:color="auto" w:fill="auto"/>
            <w:vAlign w:val="center"/>
          </w:tcPr>
          <w:p w14:paraId="55209A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冯世德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1D2C4D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理学院院长兼党委副书记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989B04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教务处处长、教师教学发展</w:t>
            </w:r>
          </w:p>
          <w:p w14:paraId="737BFD3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中心主任</w:t>
            </w:r>
          </w:p>
        </w:tc>
        <w:tc>
          <w:tcPr>
            <w:tcW w:w="2100" w:type="dxa"/>
            <w:vAlign w:val="center"/>
          </w:tcPr>
          <w:p w14:paraId="53615E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2019.01-2023.12</w:t>
            </w:r>
          </w:p>
        </w:tc>
      </w:tr>
      <w:tr w14:paraId="55DA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980" w:type="dxa"/>
            <w:shd w:val="clear" w:color="auto" w:fill="auto"/>
            <w:vAlign w:val="center"/>
          </w:tcPr>
          <w:p w14:paraId="6A1DA6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张飞鹏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2E2B2F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实验设备管理中心主任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FA1D0C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保卫处处长</w:t>
            </w:r>
          </w:p>
        </w:tc>
        <w:tc>
          <w:tcPr>
            <w:tcW w:w="2100" w:type="dxa"/>
            <w:vAlign w:val="center"/>
          </w:tcPr>
          <w:p w14:paraId="6807DF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2019.01-2023.12</w:t>
            </w:r>
          </w:p>
        </w:tc>
      </w:tr>
    </w:tbl>
    <w:p w14:paraId="72524BFC">
      <w:pPr>
        <w:snapToGrid w:val="0"/>
        <w:spacing w:line="4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7275775F">
      <w:pPr>
        <w:snapToGrid w:val="0"/>
        <w:spacing w:line="400" w:lineRule="exact"/>
        <w:ind w:firstLine="646"/>
        <w:rPr>
          <w:rFonts w:ascii="仿宋_GB2312" w:eastAsia="仿宋_GB2312"/>
          <w:sz w:val="32"/>
          <w:szCs w:val="32"/>
        </w:rPr>
      </w:pPr>
    </w:p>
    <w:p w14:paraId="65B7F9DE">
      <w:pPr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党</w:t>
      </w:r>
      <w:r>
        <w:rPr>
          <w:rFonts w:ascii="仿宋_GB2312" w:eastAsia="仿宋_GB2312"/>
          <w:sz w:val="32"/>
          <w:szCs w:val="32"/>
        </w:rPr>
        <w:t>委组织部</w:t>
      </w:r>
    </w:p>
    <w:p w14:paraId="7D12F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2024年8月2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E2DB354"/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mU0YzI0ZDA4MTMyNDVkZWUzMTkyNmFkZWU1YTUifQ=="/>
    <w:docVar w:name="KSO_WPS_MARK_KEY" w:val="ba1380b9-a272-4bc4-931f-1e0fca6f396e"/>
  </w:docVars>
  <w:rsids>
    <w:rsidRoot w:val="410E7FC9"/>
    <w:rsid w:val="036B01BA"/>
    <w:rsid w:val="07E70D4B"/>
    <w:rsid w:val="130E62D7"/>
    <w:rsid w:val="18896709"/>
    <w:rsid w:val="191D2D4A"/>
    <w:rsid w:val="1D016E1F"/>
    <w:rsid w:val="2AE9610C"/>
    <w:rsid w:val="34C711F1"/>
    <w:rsid w:val="36685A66"/>
    <w:rsid w:val="410E7FC9"/>
    <w:rsid w:val="427548E7"/>
    <w:rsid w:val="471548BC"/>
    <w:rsid w:val="4AB368D5"/>
    <w:rsid w:val="4BAC340F"/>
    <w:rsid w:val="4CD11285"/>
    <w:rsid w:val="51B05447"/>
    <w:rsid w:val="58627EBD"/>
    <w:rsid w:val="5FB76648"/>
    <w:rsid w:val="6B6E0C43"/>
    <w:rsid w:val="709D1CA5"/>
    <w:rsid w:val="71D53BC2"/>
    <w:rsid w:val="72F72179"/>
    <w:rsid w:val="79C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901</Characters>
  <Lines>0</Lines>
  <Paragraphs>0</Paragraphs>
  <TotalTime>0</TotalTime>
  <ScaleCrop>false</ScaleCrop>
  <LinksUpToDate>false</LinksUpToDate>
  <CharactersWithSpaces>1009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2024-04-22T02:46:00Z</dcterms:created>
  <dc:creator>黎明</dc:creator>
  <cp:lastModifiedBy>ycl</cp:lastModifiedBy>
  <dcterms:modified xsi:type="dcterms:W3CDTF">2024-08-28T11:07:15Z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18CB21626C21450284BEB76F9DDA02B9</vt:lpwstr>
  </property>
</Properties>
</file>